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EA6" w:rsidRDefault="00CD4D00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困难生申请问题及解决方案</w:t>
      </w:r>
    </w:p>
    <w:p w:rsidR="00A35EA6" w:rsidRDefault="00CD4D00">
      <w:pPr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本次困难</w:t>
      </w:r>
      <w:proofErr w:type="gramStart"/>
      <w:r>
        <w:rPr>
          <w:rFonts w:asciiTheme="minorEastAsia" w:hAnsiTheme="minorEastAsia" w:hint="eastAsia"/>
          <w:color w:val="000000" w:themeColor="text1"/>
          <w:sz w:val="28"/>
          <w:szCs w:val="28"/>
        </w:rPr>
        <w:t>生申请</w:t>
      </w:r>
      <w:proofErr w:type="gramEnd"/>
      <w:r>
        <w:rPr>
          <w:rFonts w:asciiTheme="minorEastAsia" w:hAnsiTheme="minorEastAsia" w:hint="eastAsia"/>
          <w:color w:val="000000" w:themeColor="text1"/>
          <w:sz w:val="28"/>
          <w:szCs w:val="28"/>
        </w:rPr>
        <w:t>全部工作均</w:t>
      </w:r>
      <w:r>
        <w:rPr>
          <w:rFonts w:asciiTheme="minorEastAsia" w:hAnsiTheme="minorEastAsia" w:hint="eastAsia"/>
          <w:b/>
          <w:bCs/>
          <w:sz w:val="28"/>
          <w:szCs w:val="28"/>
        </w:rPr>
        <w:t>为线上进行，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无须学生手动填写</w:t>
      </w:r>
      <w:r>
        <w:rPr>
          <w:rFonts w:asciiTheme="minorEastAsia" w:hAnsiTheme="minorEastAsia" w:hint="eastAsia"/>
          <w:b/>
          <w:bCs/>
          <w:sz w:val="28"/>
          <w:szCs w:val="28"/>
        </w:rPr>
        <w:t>申请表，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学生需要先准备好各种证明材料以及所有家庭成员户口本复印件，等待辅导员通知。</w:t>
      </w:r>
    </w:p>
    <w:p w:rsidR="00A35EA6" w:rsidRDefault="00CD4D00">
      <w:pPr>
        <w:pStyle w:val="a7"/>
        <w:numPr>
          <w:ilvl w:val="0"/>
          <w:numId w:val="1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申请流程问题</w:t>
      </w:r>
    </w:p>
    <w:p w:rsidR="00A35EA6" w:rsidRDefault="00CD4D00">
      <w:pPr>
        <w:pStyle w:val="a7"/>
        <w:numPr>
          <w:ilvl w:val="0"/>
          <w:numId w:val="2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关于如何申请问题，请</w:t>
      </w:r>
      <w:r w:rsidR="009367D9">
        <w:rPr>
          <w:rFonts w:asciiTheme="minorEastAsia" w:hAnsiTheme="minorEastAsia" w:hint="eastAsia"/>
          <w:color w:val="000000" w:themeColor="text1"/>
          <w:sz w:val="28"/>
          <w:szCs w:val="28"/>
        </w:rPr>
        <w:t>查看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通知</w:t>
      </w:r>
      <w:r w:rsidR="009367D9">
        <w:rPr>
          <w:rFonts w:asciiTheme="minorEastAsia" w:hAnsiTheme="minorEastAsia" w:hint="eastAsia"/>
          <w:color w:val="000000" w:themeColor="text1"/>
          <w:sz w:val="28"/>
          <w:szCs w:val="28"/>
        </w:rPr>
        <w:t>及线上申请操作指南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；</w:t>
      </w:r>
    </w:p>
    <w:p w:rsidR="00A35EA6" w:rsidRDefault="00CD4D00">
      <w:pPr>
        <w:pStyle w:val="a7"/>
        <w:numPr>
          <w:ilvl w:val="0"/>
          <w:numId w:val="2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提醒有意向申请的学生</w:t>
      </w:r>
      <w:r>
        <w:rPr>
          <w:rFonts w:asciiTheme="minorEastAsia" w:hAnsiTheme="minorEastAsia" w:hint="eastAsia"/>
          <w:b/>
          <w:bCs/>
          <w:sz w:val="28"/>
          <w:szCs w:val="28"/>
        </w:rPr>
        <w:t>加入困难生咨询群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；</w:t>
      </w:r>
    </w:p>
    <w:p w:rsidR="00A35EA6" w:rsidRDefault="00CD4D00">
      <w:pPr>
        <w:pStyle w:val="a7"/>
        <w:numPr>
          <w:ilvl w:val="0"/>
          <w:numId w:val="2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noProof/>
          <w:color w:val="000000" w:themeColor="text1"/>
          <w:sz w:val="28"/>
          <w:szCs w:val="28"/>
        </w:rPr>
        <w:drawing>
          <wp:inline distT="0" distB="0" distL="114300" distR="114300">
            <wp:extent cx="2576830" cy="2900680"/>
            <wp:effectExtent l="0" t="0" r="13970" b="10160"/>
            <wp:docPr id="1" name="图片 1" descr="e183e3ce7df6ab232ba9a3980a91f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183e3ce7df6ab232ba9a3980a91f3f"/>
                    <pic:cNvPicPr>
                      <a:picLocks noChangeAspect="1"/>
                    </pic:cNvPicPr>
                  </pic:nvPicPr>
                  <pic:blipFill>
                    <a:blip r:embed="rId6"/>
                    <a:srcRect l="16248" t="30676" r="16198" b="26886"/>
                    <a:stretch>
                      <a:fillRect/>
                    </a:stretch>
                  </pic:blipFill>
                  <pic:spPr>
                    <a:xfrm>
                      <a:off x="0" y="0"/>
                      <a:ext cx="2576830" cy="290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5EA6" w:rsidRDefault="00CD4D00">
      <w:pPr>
        <w:pStyle w:val="a7"/>
        <w:numPr>
          <w:ilvl w:val="0"/>
          <w:numId w:val="1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收入证明填写问题</w:t>
      </w:r>
    </w:p>
    <w:p w:rsidR="00A35EA6" w:rsidRDefault="00CD4D00">
      <w:pPr>
        <w:pStyle w:val="a7"/>
        <w:numPr>
          <w:ilvl w:val="0"/>
          <w:numId w:val="3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除学生本人外，其他年满18周岁的家庭成员均需提供收入证明且盖章；</w:t>
      </w:r>
    </w:p>
    <w:p w:rsidR="00A35EA6" w:rsidRDefault="009367D9">
      <w:pPr>
        <w:pStyle w:val="a7"/>
        <w:numPr>
          <w:ilvl w:val="0"/>
          <w:numId w:val="3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其他证明材料（无收入、赡养、在校证明）可使用最新收入模板或按照当地要求开具即可；</w:t>
      </w:r>
      <w:bookmarkStart w:id="0" w:name="_GoBack"/>
      <w:bookmarkEnd w:id="0"/>
    </w:p>
    <w:p w:rsidR="00A35EA6" w:rsidRDefault="00CD4D00">
      <w:pPr>
        <w:pStyle w:val="a7"/>
        <w:numPr>
          <w:ilvl w:val="0"/>
          <w:numId w:val="3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收入证明为学生OA通知中本学年</w:t>
      </w:r>
      <w:r>
        <w:rPr>
          <w:rFonts w:asciiTheme="minorEastAsia" w:hAnsiTheme="minorEastAsia" w:hint="eastAsia"/>
          <w:b/>
          <w:bCs/>
          <w:color w:val="000000" w:themeColor="text1"/>
          <w:sz w:val="28"/>
          <w:szCs w:val="28"/>
        </w:rPr>
        <w:t>新模板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；</w:t>
      </w:r>
    </w:p>
    <w:p w:rsidR="00A35EA6" w:rsidRDefault="00CD4D00">
      <w:pPr>
        <w:pStyle w:val="a7"/>
        <w:numPr>
          <w:ilvl w:val="0"/>
          <w:numId w:val="3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父母就职于同一单位</w:t>
      </w:r>
      <w:r w:rsidR="009367D9">
        <w:rPr>
          <w:rFonts w:asciiTheme="minorEastAsia" w:hAnsiTheme="minorEastAsia" w:hint="eastAsia"/>
          <w:color w:val="000000" w:themeColor="text1"/>
          <w:sz w:val="28"/>
          <w:szCs w:val="28"/>
        </w:rPr>
        <w:t>/务农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可写于一张证明材料，不是则需分开填写，均需相应单位</w:t>
      </w:r>
      <w:r w:rsidR="009367D9">
        <w:rPr>
          <w:rFonts w:asciiTheme="minorEastAsia" w:hAnsiTheme="minorEastAsia" w:hint="eastAsia"/>
          <w:color w:val="000000" w:themeColor="text1"/>
          <w:sz w:val="28"/>
          <w:szCs w:val="28"/>
        </w:rPr>
        <w:t>/居委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盖章，开学后上交，</w:t>
      </w:r>
      <w:r>
        <w:rPr>
          <w:rFonts w:asciiTheme="minorEastAsia" w:hAnsiTheme="minorEastAsia" w:hint="eastAsia"/>
          <w:b/>
          <w:bCs/>
          <w:color w:val="000000" w:themeColor="text1"/>
          <w:sz w:val="28"/>
          <w:szCs w:val="28"/>
        </w:rPr>
        <w:t>不可为复印件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；</w:t>
      </w:r>
    </w:p>
    <w:p w:rsidR="00A35EA6" w:rsidRDefault="00CD4D00">
      <w:pPr>
        <w:pStyle w:val="a7"/>
        <w:numPr>
          <w:ilvl w:val="0"/>
          <w:numId w:val="4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收入证明盖章不得出现</w:t>
      </w:r>
      <w:r>
        <w:rPr>
          <w:rFonts w:asciiTheme="minorEastAsia" w:hAnsiTheme="minorEastAsia" w:hint="eastAsia"/>
          <w:b/>
          <w:bCs/>
          <w:color w:val="000000" w:themeColor="text1"/>
          <w:sz w:val="28"/>
          <w:szCs w:val="28"/>
        </w:rPr>
        <w:t>单位发票章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，不得为</w:t>
      </w:r>
      <w:r>
        <w:rPr>
          <w:rFonts w:asciiTheme="minorEastAsia" w:hAnsiTheme="minorEastAsia" w:hint="eastAsia"/>
          <w:b/>
          <w:bCs/>
          <w:color w:val="000000" w:themeColor="text1"/>
          <w:sz w:val="28"/>
          <w:szCs w:val="28"/>
        </w:rPr>
        <w:t>人民政府章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；</w:t>
      </w:r>
    </w:p>
    <w:p w:rsidR="00A35EA6" w:rsidRDefault="00CD4D00">
      <w:pPr>
        <w:pStyle w:val="a7"/>
        <w:numPr>
          <w:ilvl w:val="0"/>
          <w:numId w:val="1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特殊群体类型证明材料</w:t>
      </w:r>
    </w:p>
    <w:p w:rsidR="00A35EA6" w:rsidRDefault="00CD4D00">
      <w:pPr>
        <w:pStyle w:val="a7"/>
        <w:numPr>
          <w:ilvl w:val="0"/>
          <w:numId w:val="3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均需提交相应证明材料，并且</w:t>
      </w:r>
      <w:r w:rsidR="009367D9">
        <w:rPr>
          <w:rFonts w:asciiTheme="minorEastAsia" w:hAnsiTheme="minorEastAsia" w:hint="eastAsia"/>
          <w:color w:val="000000" w:themeColor="text1"/>
          <w:sz w:val="28"/>
          <w:szCs w:val="28"/>
        </w:rPr>
        <w:t>有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相应部门的盖章</w:t>
      </w:r>
      <w:r w:rsidR="005C2646">
        <w:rPr>
          <w:rFonts w:asciiTheme="minorEastAsia" w:hAnsiTheme="minorEastAsia" w:hint="eastAsia"/>
          <w:color w:val="000000" w:themeColor="text1"/>
          <w:sz w:val="28"/>
          <w:szCs w:val="28"/>
        </w:rPr>
        <w:t>（</w:t>
      </w:r>
      <w:r w:rsidR="005C2646" w:rsidRPr="005C264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部分</w:t>
      </w:r>
      <w:r w:rsidR="005C2646" w:rsidRPr="005C2646">
        <w:rPr>
          <w:rFonts w:asciiTheme="minorEastAsia" w:hAnsiTheme="minorEastAsia"/>
          <w:b/>
          <w:color w:val="000000" w:themeColor="text1"/>
          <w:sz w:val="28"/>
          <w:szCs w:val="28"/>
        </w:rPr>
        <w:t>材料无需盖章</w:t>
      </w:r>
      <w:r w:rsidR="005C2646">
        <w:rPr>
          <w:rFonts w:asciiTheme="minorEastAsia" w:hAnsiTheme="minorEastAsia" w:hint="eastAsia"/>
          <w:color w:val="000000" w:themeColor="text1"/>
          <w:sz w:val="28"/>
          <w:szCs w:val="28"/>
        </w:rPr>
        <w:t>）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35EA6" w:rsidRDefault="00CD4D00">
      <w:pPr>
        <w:pStyle w:val="a7"/>
        <w:numPr>
          <w:ilvl w:val="0"/>
          <w:numId w:val="3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学生出示的证明材料：</w:t>
      </w:r>
    </w:p>
    <w:p w:rsidR="00A35EA6" w:rsidRDefault="00CD4D00">
      <w:pPr>
        <w:pStyle w:val="a7"/>
        <w:numPr>
          <w:ilvl w:val="0"/>
          <w:numId w:val="5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建档立卡材料（材料满足已下</w:t>
      </w:r>
      <w:r>
        <w:rPr>
          <w:rFonts w:asciiTheme="minorEastAsia" w:hAnsiTheme="minorEastAsia" w:hint="eastAsia"/>
          <w:b/>
          <w:bCs/>
          <w:sz w:val="28"/>
          <w:szCs w:val="28"/>
        </w:rPr>
        <w:t>条件之一即可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）：</w:t>
      </w:r>
    </w:p>
    <w:p w:rsidR="00A35EA6" w:rsidRDefault="00CD4D00">
      <w:pPr>
        <w:pStyle w:val="a7"/>
        <w:numPr>
          <w:ilvl w:val="0"/>
          <w:numId w:val="6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建档扶贫网站截图复印件，并有当地村委会或居委会盖章；</w:t>
      </w:r>
    </w:p>
    <w:p w:rsidR="00A35EA6" w:rsidRDefault="00CD4D00">
      <w:pPr>
        <w:pStyle w:val="a7"/>
        <w:numPr>
          <w:ilvl w:val="0"/>
          <w:numId w:val="6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文字</w:t>
      </w:r>
      <w:proofErr w:type="gramStart"/>
      <w:r>
        <w:rPr>
          <w:rFonts w:asciiTheme="minorEastAsia" w:hAnsiTheme="minorEastAsia" w:hint="eastAsia"/>
          <w:color w:val="000000" w:themeColor="text1"/>
          <w:sz w:val="28"/>
          <w:szCs w:val="28"/>
        </w:rPr>
        <w:t>版证明</w:t>
      </w:r>
      <w:proofErr w:type="gramEnd"/>
      <w:r>
        <w:rPr>
          <w:rFonts w:asciiTheme="minorEastAsia" w:hAnsiTheme="minorEastAsia" w:hint="eastAsia"/>
          <w:color w:val="000000" w:themeColor="text1"/>
          <w:sz w:val="28"/>
          <w:szCs w:val="28"/>
        </w:rPr>
        <w:t>材料，</w:t>
      </w:r>
      <w:r w:rsidR="009367D9">
        <w:rPr>
          <w:rFonts w:asciiTheme="minorEastAsia" w:hAnsiTheme="minorEastAsia" w:hint="eastAsia"/>
          <w:color w:val="000000" w:themeColor="text1"/>
          <w:sz w:val="28"/>
          <w:szCs w:val="28"/>
        </w:rPr>
        <w:t>扶贫部门开具的证明</w:t>
      </w:r>
      <w:r w:rsidR="005C2646">
        <w:rPr>
          <w:rFonts w:asciiTheme="minorEastAsia" w:hAnsiTheme="minorEastAsia"/>
          <w:color w:val="000000" w:themeColor="text1"/>
          <w:sz w:val="28"/>
          <w:szCs w:val="28"/>
        </w:rPr>
        <w:t>，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出现“建档立卡”</w:t>
      </w:r>
      <w:proofErr w:type="gramStart"/>
      <w:r>
        <w:rPr>
          <w:rFonts w:asciiTheme="minorEastAsia" w:hAnsiTheme="minorEastAsia" w:hint="eastAsia"/>
          <w:color w:val="000000" w:themeColor="text1"/>
          <w:sz w:val="28"/>
          <w:szCs w:val="28"/>
        </w:rPr>
        <w:t>字目即</w:t>
      </w:r>
      <w:proofErr w:type="gramEnd"/>
      <w:r>
        <w:rPr>
          <w:rFonts w:asciiTheme="minorEastAsia" w:hAnsiTheme="minorEastAsia" w:hint="eastAsia"/>
          <w:color w:val="000000" w:themeColor="text1"/>
          <w:sz w:val="28"/>
          <w:szCs w:val="28"/>
        </w:rPr>
        <w:t>可；</w:t>
      </w:r>
    </w:p>
    <w:p w:rsidR="00A35EA6" w:rsidRDefault="00CD4D00">
      <w:pPr>
        <w:pStyle w:val="a7"/>
        <w:numPr>
          <w:ilvl w:val="0"/>
          <w:numId w:val="5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低保证明材料（材料满足已下</w:t>
      </w:r>
      <w:r>
        <w:rPr>
          <w:rFonts w:asciiTheme="minorEastAsia" w:hAnsiTheme="minorEastAsia" w:hint="eastAsia"/>
          <w:b/>
          <w:bCs/>
          <w:color w:val="000000" w:themeColor="text1"/>
          <w:sz w:val="28"/>
          <w:szCs w:val="28"/>
        </w:rPr>
        <w:t>条件之一即可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）</w:t>
      </w:r>
    </w:p>
    <w:p w:rsidR="00A35EA6" w:rsidRDefault="00CD4D00">
      <w:pPr>
        <w:pStyle w:val="a7"/>
        <w:numPr>
          <w:ilvl w:val="0"/>
          <w:numId w:val="7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文字</w:t>
      </w:r>
      <w:proofErr w:type="gramStart"/>
      <w:r>
        <w:rPr>
          <w:rFonts w:asciiTheme="minorEastAsia" w:hAnsiTheme="minorEastAsia" w:hint="eastAsia"/>
          <w:color w:val="000000" w:themeColor="text1"/>
          <w:sz w:val="28"/>
          <w:szCs w:val="28"/>
        </w:rPr>
        <w:t>版证明</w:t>
      </w:r>
      <w:proofErr w:type="gramEnd"/>
      <w:r>
        <w:rPr>
          <w:rFonts w:asciiTheme="minorEastAsia" w:hAnsiTheme="minorEastAsia" w:hint="eastAsia"/>
          <w:color w:val="000000" w:themeColor="text1"/>
          <w:sz w:val="28"/>
          <w:szCs w:val="28"/>
        </w:rPr>
        <w:t>材料，</w:t>
      </w:r>
      <w:r w:rsidR="009367D9">
        <w:rPr>
          <w:rFonts w:asciiTheme="minorEastAsia" w:hAnsiTheme="minorEastAsia" w:hint="eastAsia"/>
          <w:color w:val="000000" w:themeColor="text1"/>
          <w:sz w:val="28"/>
          <w:szCs w:val="28"/>
        </w:rPr>
        <w:t>民政部门开具的证明</w:t>
      </w:r>
      <w:r w:rsidR="005C2646">
        <w:rPr>
          <w:rFonts w:asciiTheme="minorEastAsia" w:hAnsiTheme="minorEastAsia"/>
          <w:color w:val="000000" w:themeColor="text1"/>
          <w:sz w:val="28"/>
          <w:szCs w:val="28"/>
        </w:rPr>
        <w:t>，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出现</w:t>
      </w:r>
      <w:proofErr w:type="gramStart"/>
      <w:r>
        <w:rPr>
          <w:rFonts w:asciiTheme="minorEastAsia" w:hAnsiTheme="minorEastAsia" w:hint="eastAsia"/>
          <w:color w:val="000000" w:themeColor="text1"/>
          <w:sz w:val="28"/>
          <w:szCs w:val="28"/>
        </w:rPr>
        <w:t>“低保”字目即</w:t>
      </w:r>
      <w:proofErr w:type="gramEnd"/>
      <w:r>
        <w:rPr>
          <w:rFonts w:asciiTheme="minorEastAsia" w:hAnsiTheme="minorEastAsia" w:hint="eastAsia"/>
          <w:color w:val="000000" w:themeColor="text1"/>
          <w:sz w:val="28"/>
          <w:szCs w:val="28"/>
        </w:rPr>
        <w:t>可；</w:t>
      </w:r>
    </w:p>
    <w:p w:rsidR="00A35EA6" w:rsidRDefault="00CD4D00">
      <w:pPr>
        <w:pStyle w:val="a7"/>
        <w:numPr>
          <w:ilvl w:val="0"/>
          <w:numId w:val="7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低保登记本的复印件，并能够证明在有效期内（低保发放有效期为一年），同时有当地村委会或居委会盖章；</w:t>
      </w:r>
    </w:p>
    <w:p w:rsidR="00A35EA6" w:rsidRDefault="00CD4D00">
      <w:pPr>
        <w:pStyle w:val="a7"/>
        <w:numPr>
          <w:ilvl w:val="0"/>
          <w:numId w:val="5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特困供养、低收入困难家庭</w:t>
      </w:r>
    </w:p>
    <w:p w:rsidR="00A35EA6" w:rsidRDefault="00CD4D00">
      <w:pPr>
        <w:pStyle w:val="a7"/>
        <w:ind w:left="1560" w:firstLineChars="0" w:firstLine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除</w:t>
      </w:r>
      <w:r>
        <w:rPr>
          <w:rFonts w:asciiTheme="minorEastAsia" w:hAnsiTheme="minorEastAsia" w:hint="eastAsia"/>
          <w:b/>
          <w:bCs/>
          <w:color w:val="000000" w:themeColor="text1"/>
          <w:sz w:val="28"/>
          <w:szCs w:val="28"/>
        </w:rPr>
        <w:t>上海生源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外，其他生源不具备申请资格；</w:t>
      </w:r>
    </w:p>
    <w:p w:rsidR="00A35EA6" w:rsidRDefault="00CD4D00">
      <w:pPr>
        <w:pStyle w:val="a7"/>
        <w:numPr>
          <w:ilvl w:val="0"/>
          <w:numId w:val="5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孤儿学生、烈士子女、残疾学生、残疾人子女：</w:t>
      </w:r>
    </w:p>
    <w:p w:rsidR="00A35EA6" w:rsidRDefault="00490F22">
      <w:pPr>
        <w:pStyle w:val="a7"/>
        <w:numPr>
          <w:ilvl w:val="0"/>
          <w:numId w:val="8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证明材料多样，视具体情况而定</w:t>
      </w:r>
      <w:r w:rsidR="00CD4D00">
        <w:rPr>
          <w:rFonts w:asciiTheme="minorEastAsia" w:hAnsiTheme="minorEastAsia" w:hint="eastAsia"/>
          <w:color w:val="000000" w:themeColor="text1"/>
          <w:sz w:val="28"/>
          <w:szCs w:val="28"/>
        </w:rPr>
        <w:t>；</w:t>
      </w:r>
    </w:p>
    <w:p w:rsidR="00490F22" w:rsidRDefault="00490F22">
      <w:pPr>
        <w:pStyle w:val="a7"/>
        <w:numPr>
          <w:ilvl w:val="0"/>
          <w:numId w:val="8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残疾人证</w:t>
      </w:r>
      <w:r>
        <w:rPr>
          <w:rFonts w:asciiTheme="minorEastAsia" w:hAnsiTheme="minorEastAsia"/>
          <w:color w:val="000000" w:themeColor="text1"/>
          <w:sz w:val="28"/>
          <w:szCs w:val="28"/>
        </w:rPr>
        <w:t>，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烈士</w:t>
      </w:r>
      <w:r>
        <w:rPr>
          <w:rFonts w:asciiTheme="minorEastAsia" w:hAnsiTheme="minorEastAsia"/>
          <w:color w:val="000000" w:themeColor="text1"/>
          <w:sz w:val="28"/>
          <w:szCs w:val="28"/>
        </w:rPr>
        <w:t>证等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证件</w:t>
      </w:r>
      <w:r>
        <w:rPr>
          <w:rFonts w:asciiTheme="minorEastAsia" w:hAnsiTheme="minorEastAsia"/>
          <w:color w:val="000000" w:themeColor="text1"/>
          <w:sz w:val="28"/>
          <w:szCs w:val="28"/>
        </w:rPr>
        <w:t>无需盖章，上交复印件即可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；</w:t>
      </w:r>
    </w:p>
    <w:p w:rsidR="00A35EA6" w:rsidRDefault="00CD4D00">
      <w:pPr>
        <w:pStyle w:val="a7"/>
        <w:numPr>
          <w:ilvl w:val="0"/>
          <w:numId w:val="1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影响家庭经济状况有关信息</w:t>
      </w:r>
    </w:p>
    <w:p w:rsidR="00A35EA6" w:rsidRDefault="00CD4D00">
      <w:pPr>
        <w:pStyle w:val="a7"/>
        <w:numPr>
          <w:ilvl w:val="0"/>
          <w:numId w:val="9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所有填写了相应情况的部分均需提供相应证明材料，并加盖相应公章；</w:t>
      </w:r>
    </w:p>
    <w:p w:rsidR="00A35EA6" w:rsidRDefault="00CD4D00">
      <w:pPr>
        <w:pStyle w:val="a7"/>
        <w:numPr>
          <w:ilvl w:val="0"/>
          <w:numId w:val="9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若学生无法提供材料或办理材料困难，可以选择填写“无”；</w:t>
      </w:r>
    </w:p>
    <w:p w:rsidR="00A35EA6" w:rsidRDefault="00CD4D00">
      <w:pPr>
        <w:pStyle w:val="a7"/>
        <w:numPr>
          <w:ilvl w:val="0"/>
          <w:numId w:val="1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档次评定问题</w:t>
      </w:r>
    </w:p>
    <w:p w:rsidR="00A35EA6" w:rsidRDefault="00CD4D00">
      <w:pPr>
        <w:pStyle w:val="a7"/>
        <w:numPr>
          <w:ilvl w:val="0"/>
          <w:numId w:val="10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学校困难生分为</w:t>
      </w:r>
      <w:r>
        <w:rPr>
          <w:rFonts w:asciiTheme="minorEastAsia" w:hAnsiTheme="minorEastAsia" w:hint="eastAsia"/>
          <w:b/>
          <w:bCs/>
          <w:color w:val="000000" w:themeColor="text1"/>
          <w:sz w:val="28"/>
          <w:szCs w:val="28"/>
        </w:rPr>
        <w:t>特别困难、一般困难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两档。</w:t>
      </w:r>
    </w:p>
    <w:p w:rsidR="00A35EA6" w:rsidRDefault="00CD4D00">
      <w:pPr>
        <w:pStyle w:val="a7"/>
        <w:numPr>
          <w:ilvl w:val="0"/>
          <w:numId w:val="10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特别困难认定标准：</w:t>
      </w:r>
    </w:p>
    <w:p w:rsidR="00A35EA6" w:rsidRDefault="00CD4D00">
      <w:pPr>
        <w:pStyle w:val="a7"/>
        <w:numPr>
          <w:ilvl w:val="0"/>
          <w:numId w:val="5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家庭人均月收入不得超出特困标准，同时满足特殊群体类型其中一项；</w:t>
      </w:r>
    </w:p>
    <w:p w:rsidR="00A35EA6" w:rsidRDefault="00CD4D00">
      <w:pPr>
        <w:pStyle w:val="a7"/>
        <w:numPr>
          <w:ilvl w:val="0"/>
          <w:numId w:val="11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一般困难认定标准：</w:t>
      </w:r>
    </w:p>
    <w:p w:rsidR="00A35EA6" w:rsidRDefault="00CD4D00">
      <w:pPr>
        <w:pStyle w:val="a7"/>
        <w:numPr>
          <w:ilvl w:val="0"/>
          <w:numId w:val="5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家庭人均月收入不得超出一般困难标准；</w:t>
      </w:r>
    </w:p>
    <w:p w:rsidR="00A35EA6" w:rsidRDefault="00CD4D00">
      <w:pPr>
        <w:pStyle w:val="a7"/>
        <w:numPr>
          <w:ilvl w:val="0"/>
          <w:numId w:val="5"/>
        </w:numPr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b/>
          <w:bCs/>
          <w:color w:val="000000" w:themeColor="text1"/>
          <w:sz w:val="28"/>
          <w:szCs w:val="28"/>
        </w:rPr>
        <w:t>（人均月收入</w:t>
      </w:r>
      <w:r w:rsidR="009367D9">
        <w:rPr>
          <w:rFonts w:asciiTheme="minorEastAsia" w:hAnsiTheme="minorEastAsia" w:hint="eastAsia"/>
          <w:b/>
          <w:bCs/>
          <w:color w:val="000000" w:themeColor="text1"/>
          <w:sz w:val="28"/>
          <w:szCs w:val="28"/>
        </w:rPr>
        <w:t>略</w:t>
      </w:r>
      <w:r>
        <w:rPr>
          <w:rFonts w:asciiTheme="minorEastAsia" w:hAnsiTheme="minorEastAsia" w:hint="eastAsia"/>
          <w:b/>
          <w:bCs/>
          <w:color w:val="000000" w:themeColor="text1"/>
          <w:sz w:val="28"/>
          <w:szCs w:val="28"/>
        </w:rPr>
        <w:t>超出标准），但满足特殊群体类型其中一项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； </w:t>
      </w:r>
    </w:p>
    <w:sectPr w:rsidR="00A35EA6">
      <w:pgSz w:w="11907" w:h="16840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03145"/>
    <w:multiLevelType w:val="multilevel"/>
    <w:tmpl w:val="0A103145"/>
    <w:lvl w:ilvl="0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B76589C"/>
    <w:multiLevelType w:val="multilevel"/>
    <w:tmpl w:val="0B76589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C627EF"/>
    <w:multiLevelType w:val="multilevel"/>
    <w:tmpl w:val="0DC627EF"/>
    <w:lvl w:ilvl="0">
      <w:start w:val="1"/>
      <w:numFmt w:val="decimal"/>
      <w:lvlText w:val="（%1）"/>
      <w:lvlJc w:val="left"/>
      <w:pPr>
        <w:ind w:left="2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0" w:hanging="420"/>
      </w:pPr>
    </w:lvl>
    <w:lvl w:ilvl="2">
      <w:start w:val="1"/>
      <w:numFmt w:val="lowerRoman"/>
      <w:lvlText w:val="%3."/>
      <w:lvlJc w:val="right"/>
      <w:pPr>
        <w:ind w:left="2820" w:hanging="420"/>
      </w:pPr>
    </w:lvl>
    <w:lvl w:ilvl="3">
      <w:start w:val="1"/>
      <w:numFmt w:val="decimal"/>
      <w:lvlText w:val="%4."/>
      <w:lvlJc w:val="left"/>
      <w:pPr>
        <w:ind w:left="3240" w:hanging="420"/>
      </w:pPr>
    </w:lvl>
    <w:lvl w:ilvl="4">
      <w:start w:val="1"/>
      <w:numFmt w:val="lowerLetter"/>
      <w:lvlText w:val="%5)"/>
      <w:lvlJc w:val="left"/>
      <w:pPr>
        <w:ind w:left="3660" w:hanging="420"/>
      </w:pPr>
    </w:lvl>
    <w:lvl w:ilvl="5">
      <w:start w:val="1"/>
      <w:numFmt w:val="lowerRoman"/>
      <w:lvlText w:val="%6."/>
      <w:lvlJc w:val="right"/>
      <w:pPr>
        <w:ind w:left="4080" w:hanging="420"/>
      </w:pPr>
    </w:lvl>
    <w:lvl w:ilvl="6">
      <w:start w:val="1"/>
      <w:numFmt w:val="decimal"/>
      <w:lvlText w:val="%7."/>
      <w:lvlJc w:val="left"/>
      <w:pPr>
        <w:ind w:left="4500" w:hanging="420"/>
      </w:pPr>
    </w:lvl>
    <w:lvl w:ilvl="7">
      <w:start w:val="1"/>
      <w:numFmt w:val="lowerLetter"/>
      <w:lvlText w:val="%8)"/>
      <w:lvlJc w:val="left"/>
      <w:pPr>
        <w:ind w:left="4920" w:hanging="420"/>
      </w:pPr>
    </w:lvl>
    <w:lvl w:ilvl="8">
      <w:start w:val="1"/>
      <w:numFmt w:val="lowerRoman"/>
      <w:lvlText w:val="%9."/>
      <w:lvlJc w:val="right"/>
      <w:pPr>
        <w:ind w:left="5340" w:hanging="420"/>
      </w:pPr>
    </w:lvl>
  </w:abstractNum>
  <w:abstractNum w:abstractNumId="3" w15:restartNumberingAfterBreak="0">
    <w:nsid w:val="15412098"/>
    <w:multiLevelType w:val="multilevel"/>
    <w:tmpl w:val="15412098"/>
    <w:lvl w:ilvl="0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5EE794E"/>
    <w:multiLevelType w:val="multilevel"/>
    <w:tmpl w:val="15EE794E"/>
    <w:lvl w:ilvl="0">
      <w:start w:val="1"/>
      <w:numFmt w:val="decimal"/>
      <w:lvlText w:val="（%1）"/>
      <w:lvlJc w:val="left"/>
      <w:pPr>
        <w:ind w:left="2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0" w:hanging="420"/>
      </w:pPr>
    </w:lvl>
    <w:lvl w:ilvl="2">
      <w:start w:val="1"/>
      <w:numFmt w:val="lowerRoman"/>
      <w:lvlText w:val="%3."/>
      <w:lvlJc w:val="right"/>
      <w:pPr>
        <w:ind w:left="2820" w:hanging="420"/>
      </w:pPr>
    </w:lvl>
    <w:lvl w:ilvl="3">
      <w:start w:val="1"/>
      <w:numFmt w:val="decimal"/>
      <w:lvlText w:val="%4."/>
      <w:lvlJc w:val="left"/>
      <w:pPr>
        <w:ind w:left="3240" w:hanging="420"/>
      </w:pPr>
    </w:lvl>
    <w:lvl w:ilvl="4">
      <w:start w:val="1"/>
      <w:numFmt w:val="lowerLetter"/>
      <w:lvlText w:val="%5)"/>
      <w:lvlJc w:val="left"/>
      <w:pPr>
        <w:ind w:left="3660" w:hanging="420"/>
      </w:pPr>
    </w:lvl>
    <w:lvl w:ilvl="5">
      <w:start w:val="1"/>
      <w:numFmt w:val="lowerRoman"/>
      <w:lvlText w:val="%6."/>
      <w:lvlJc w:val="right"/>
      <w:pPr>
        <w:ind w:left="4080" w:hanging="420"/>
      </w:pPr>
    </w:lvl>
    <w:lvl w:ilvl="6">
      <w:start w:val="1"/>
      <w:numFmt w:val="decimal"/>
      <w:lvlText w:val="%7."/>
      <w:lvlJc w:val="left"/>
      <w:pPr>
        <w:ind w:left="4500" w:hanging="420"/>
      </w:pPr>
    </w:lvl>
    <w:lvl w:ilvl="7">
      <w:start w:val="1"/>
      <w:numFmt w:val="lowerLetter"/>
      <w:lvlText w:val="%8)"/>
      <w:lvlJc w:val="left"/>
      <w:pPr>
        <w:ind w:left="4920" w:hanging="420"/>
      </w:pPr>
    </w:lvl>
    <w:lvl w:ilvl="8">
      <w:start w:val="1"/>
      <w:numFmt w:val="lowerRoman"/>
      <w:lvlText w:val="%9."/>
      <w:lvlJc w:val="right"/>
      <w:pPr>
        <w:ind w:left="5340" w:hanging="420"/>
      </w:pPr>
    </w:lvl>
  </w:abstractNum>
  <w:abstractNum w:abstractNumId="5" w15:restartNumberingAfterBreak="0">
    <w:nsid w:val="341F46D7"/>
    <w:multiLevelType w:val="multilevel"/>
    <w:tmpl w:val="341F46D7"/>
    <w:lvl w:ilvl="0">
      <w:start w:val="1"/>
      <w:numFmt w:val="bullet"/>
      <w:lvlText w:val=""/>
      <w:lvlJc w:val="left"/>
      <w:pPr>
        <w:ind w:left="156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 w15:restartNumberingAfterBreak="0">
    <w:nsid w:val="545348CA"/>
    <w:multiLevelType w:val="multilevel"/>
    <w:tmpl w:val="545348CA"/>
    <w:lvl w:ilvl="0">
      <w:start w:val="1"/>
      <w:numFmt w:val="bullet"/>
      <w:lvlText w:val=""/>
      <w:lvlJc w:val="left"/>
      <w:pPr>
        <w:ind w:left="1140" w:hanging="420"/>
      </w:pPr>
      <w:rPr>
        <w:rFonts w:ascii="Wingdings" w:hAnsi="Wingdings" w:cs="Wingdings" w:hint="default"/>
        <w:color w:val="000000" w:themeColor="text1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71307DDD"/>
    <w:multiLevelType w:val="multilevel"/>
    <w:tmpl w:val="71307DDD"/>
    <w:lvl w:ilvl="0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783E4721"/>
    <w:multiLevelType w:val="multilevel"/>
    <w:tmpl w:val="783E4721"/>
    <w:lvl w:ilvl="0">
      <w:start w:val="1"/>
      <w:numFmt w:val="decimal"/>
      <w:lvlText w:val="（%1）"/>
      <w:lvlJc w:val="left"/>
      <w:pPr>
        <w:ind w:left="2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0" w:hanging="420"/>
      </w:pPr>
    </w:lvl>
    <w:lvl w:ilvl="2">
      <w:start w:val="1"/>
      <w:numFmt w:val="lowerRoman"/>
      <w:lvlText w:val="%3."/>
      <w:lvlJc w:val="right"/>
      <w:pPr>
        <w:ind w:left="2820" w:hanging="420"/>
      </w:pPr>
    </w:lvl>
    <w:lvl w:ilvl="3">
      <w:start w:val="1"/>
      <w:numFmt w:val="decimal"/>
      <w:lvlText w:val="%4."/>
      <w:lvlJc w:val="left"/>
      <w:pPr>
        <w:ind w:left="3240" w:hanging="420"/>
      </w:pPr>
    </w:lvl>
    <w:lvl w:ilvl="4">
      <w:start w:val="1"/>
      <w:numFmt w:val="lowerLetter"/>
      <w:lvlText w:val="%5)"/>
      <w:lvlJc w:val="left"/>
      <w:pPr>
        <w:ind w:left="3660" w:hanging="420"/>
      </w:pPr>
    </w:lvl>
    <w:lvl w:ilvl="5">
      <w:start w:val="1"/>
      <w:numFmt w:val="lowerRoman"/>
      <w:lvlText w:val="%6."/>
      <w:lvlJc w:val="right"/>
      <w:pPr>
        <w:ind w:left="4080" w:hanging="420"/>
      </w:pPr>
    </w:lvl>
    <w:lvl w:ilvl="6">
      <w:start w:val="1"/>
      <w:numFmt w:val="decimal"/>
      <w:lvlText w:val="%7."/>
      <w:lvlJc w:val="left"/>
      <w:pPr>
        <w:ind w:left="4500" w:hanging="420"/>
      </w:pPr>
    </w:lvl>
    <w:lvl w:ilvl="7">
      <w:start w:val="1"/>
      <w:numFmt w:val="lowerLetter"/>
      <w:lvlText w:val="%8)"/>
      <w:lvlJc w:val="left"/>
      <w:pPr>
        <w:ind w:left="4920" w:hanging="420"/>
      </w:pPr>
    </w:lvl>
    <w:lvl w:ilvl="8">
      <w:start w:val="1"/>
      <w:numFmt w:val="lowerRoman"/>
      <w:lvlText w:val="%9."/>
      <w:lvlJc w:val="right"/>
      <w:pPr>
        <w:ind w:left="5340" w:hanging="420"/>
      </w:pPr>
    </w:lvl>
  </w:abstractNum>
  <w:abstractNum w:abstractNumId="9" w15:restartNumberingAfterBreak="0">
    <w:nsid w:val="7D3E07A8"/>
    <w:multiLevelType w:val="multilevel"/>
    <w:tmpl w:val="7D3E07A8"/>
    <w:lvl w:ilvl="0">
      <w:start w:val="1"/>
      <w:numFmt w:val="bullet"/>
      <w:lvlText w:val=""/>
      <w:lvlJc w:val="left"/>
      <w:pPr>
        <w:ind w:left="1140" w:hanging="420"/>
      </w:pPr>
      <w:rPr>
        <w:rFonts w:ascii="Wingdings" w:hAnsi="Wingdings" w:cs="Wingdings" w:hint="default"/>
        <w:color w:val="000000" w:themeColor="text1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7F5E1AFC"/>
    <w:multiLevelType w:val="multilevel"/>
    <w:tmpl w:val="7F5E1AFC"/>
    <w:lvl w:ilvl="0">
      <w:start w:val="1"/>
      <w:numFmt w:val="bullet"/>
      <w:lvlText w:val=""/>
      <w:lvlJc w:val="left"/>
      <w:pPr>
        <w:ind w:left="112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4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1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2D4"/>
    <w:rsid w:val="000419D1"/>
    <w:rsid w:val="00055D43"/>
    <w:rsid w:val="0008005A"/>
    <w:rsid w:val="00187F84"/>
    <w:rsid w:val="00277788"/>
    <w:rsid w:val="0031676F"/>
    <w:rsid w:val="003E37A6"/>
    <w:rsid w:val="0045129A"/>
    <w:rsid w:val="00490F22"/>
    <w:rsid w:val="00515A67"/>
    <w:rsid w:val="00531546"/>
    <w:rsid w:val="005612D4"/>
    <w:rsid w:val="005B0B76"/>
    <w:rsid w:val="005C2646"/>
    <w:rsid w:val="00671B47"/>
    <w:rsid w:val="0074366E"/>
    <w:rsid w:val="0085775F"/>
    <w:rsid w:val="00874B09"/>
    <w:rsid w:val="009367D9"/>
    <w:rsid w:val="00A35EA6"/>
    <w:rsid w:val="00B81AF0"/>
    <w:rsid w:val="00C3039D"/>
    <w:rsid w:val="00CD4D00"/>
    <w:rsid w:val="00D171F1"/>
    <w:rsid w:val="00DE056B"/>
    <w:rsid w:val="00EE439D"/>
    <w:rsid w:val="00F7237E"/>
    <w:rsid w:val="32140F9A"/>
    <w:rsid w:val="37616940"/>
    <w:rsid w:val="75BD512C"/>
    <w:rsid w:val="7CF4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1D5F1"/>
  <w15:docId w15:val="{A2FA3CD8-170B-469A-A540-AE283BF1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任晓雅</dc:creator>
  <cp:lastModifiedBy>Lml</cp:lastModifiedBy>
  <cp:revision>13</cp:revision>
  <dcterms:created xsi:type="dcterms:W3CDTF">2020-09-15T07:03:00Z</dcterms:created>
  <dcterms:modified xsi:type="dcterms:W3CDTF">2022-07-16T03:21:00Z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70E2D44F58FD412EBE186495F4CF05FD</vt:lpwstr>
  </property>
</Properties>
</file>